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28" w:rsidRDefault="00AD3628" w:rsidP="00AD36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628">
        <w:rPr>
          <w:rFonts w:ascii="Times New Roman" w:hAnsi="Times New Roman" w:cs="Times New Roman"/>
          <w:b/>
          <w:sz w:val="28"/>
          <w:szCs w:val="28"/>
        </w:rPr>
        <w:t xml:space="preserve">Будьте бдительны при нахождении </w:t>
      </w:r>
    </w:p>
    <w:p w:rsidR="00AD3628" w:rsidRPr="00AD3628" w:rsidRDefault="00AD3628" w:rsidP="00AD36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628">
        <w:rPr>
          <w:rFonts w:ascii="Times New Roman" w:hAnsi="Times New Roman" w:cs="Times New Roman"/>
          <w:b/>
          <w:sz w:val="28"/>
          <w:szCs w:val="28"/>
        </w:rPr>
        <w:t>на объектах железнодорожного транспорта!</w:t>
      </w:r>
    </w:p>
    <w:p w:rsidR="0001423E" w:rsidRPr="00AD3628" w:rsidRDefault="00AD3628" w:rsidP="00AD3628">
      <w:pPr>
        <w:rPr>
          <w:rFonts w:ascii="Times New Roman" w:hAnsi="Times New Roman" w:cs="Times New Roman"/>
          <w:sz w:val="28"/>
          <w:szCs w:val="28"/>
        </w:rPr>
      </w:pPr>
      <w:r w:rsidRPr="00AD3628">
        <w:rPr>
          <w:rFonts w:ascii="Times New Roman" w:hAnsi="Times New Roman" w:cs="Times New Roman"/>
          <w:sz w:val="28"/>
          <w:szCs w:val="28"/>
        </w:rPr>
        <w:t xml:space="preserve">За 6 месяцев 2013 года количество травмированных граждан в зоне движения поездов в сравнении с аналогичными данными 2012 года уменьшилось на 5,8%, количество погибших уменьшилось на 7,9%. Однако при снижении общего количества травмированных граждан зафиксировано увеличение детского травматизма на 7,3%, количество погибших увеличилось на 13,5% с учетом </w:t>
      </w:r>
      <w:proofErr w:type="spellStart"/>
      <w:r w:rsidRPr="00AD3628">
        <w:rPr>
          <w:rFonts w:ascii="Times New Roman" w:hAnsi="Times New Roman" w:cs="Times New Roman"/>
          <w:sz w:val="28"/>
          <w:szCs w:val="28"/>
        </w:rPr>
        <w:t>электротравм</w:t>
      </w:r>
      <w:proofErr w:type="spellEnd"/>
      <w:r w:rsidRPr="00AD3628">
        <w:rPr>
          <w:rFonts w:ascii="Times New Roman" w:hAnsi="Times New Roman" w:cs="Times New Roman"/>
          <w:sz w:val="28"/>
          <w:szCs w:val="28"/>
        </w:rPr>
        <w:t xml:space="preserve">. Основной причиной травматизма граждан является «грубое нарушение пострадавшими правил личной безопасности при нахождении на объектах железнодорожного транспорта» (Правил нахождения граждан и размещения объектов в зонах повышенной опасности, выполнения в этих зонах работ, проезда и прохода через железнодорожные пути, утвержденных приказом Минтранса России от 18 февраля 2007 г. № 18). Увеличение количества случаев травматизма зарегистрировано на объектах инфраструктуры Московско-Курского, Московско-Смоленского и Орловско-Курского регионов железной дороги. По статистическим данным последних пяти лет наиболее </w:t>
      </w:r>
      <w:proofErr w:type="spellStart"/>
      <w:r w:rsidRPr="00AD3628">
        <w:rPr>
          <w:rFonts w:ascii="Times New Roman" w:hAnsi="Times New Roman" w:cs="Times New Roman"/>
          <w:sz w:val="28"/>
          <w:szCs w:val="28"/>
        </w:rPr>
        <w:t>травмоопасными</w:t>
      </w:r>
      <w:proofErr w:type="spellEnd"/>
      <w:r w:rsidRPr="00AD3628">
        <w:rPr>
          <w:rFonts w:ascii="Times New Roman" w:hAnsi="Times New Roman" w:cs="Times New Roman"/>
          <w:sz w:val="28"/>
          <w:szCs w:val="28"/>
        </w:rPr>
        <w:t xml:space="preserve"> месяцами являются август и сентябрь. С наступлением учебного года имеют место случаи проезда подростков на крышах, </w:t>
      </w:r>
      <w:proofErr w:type="spellStart"/>
      <w:r w:rsidRPr="00AD3628">
        <w:rPr>
          <w:rFonts w:ascii="Times New Roman" w:hAnsi="Times New Roman" w:cs="Times New Roman"/>
          <w:sz w:val="28"/>
          <w:szCs w:val="28"/>
        </w:rPr>
        <w:t>автосцепных</w:t>
      </w:r>
      <w:proofErr w:type="spellEnd"/>
      <w:r w:rsidRPr="00AD3628">
        <w:rPr>
          <w:rFonts w:ascii="Times New Roman" w:hAnsi="Times New Roman" w:cs="Times New Roman"/>
          <w:sz w:val="28"/>
          <w:szCs w:val="28"/>
        </w:rPr>
        <w:t xml:space="preserve"> и буферных устройствах вагонов.</w:t>
      </w:r>
    </w:p>
    <w:sectPr w:rsidR="0001423E" w:rsidRPr="00AD3628" w:rsidSect="009B432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D3628"/>
    <w:rsid w:val="0001423E"/>
    <w:rsid w:val="009B432A"/>
    <w:rsid w:val="00AD3628"/>
    <w:rsid w:val="00FD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>ТГ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kolesnikovaav</dc:creator>
  <cp:keywords/>
  <dc:description/>
  <cp:lastModifiedBy>kolesnikovaav</cp:lastModifiedBy>
  <cp:revision>2</cp:revision>
  <dcterms:created xsi:type="dcterms:W3CDTF">2014-03-12T04:52:00Z</dcterms:created>
  <dcterms:modified xsi:type="dcterms:W3CDTF">2014-03-12T04:52:00Z</dcterms:modified>
</cp:coreProperties>
</file>